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DE74" w14:textId="61229890" w:rsidR="00A22459" w:rsidRDefault="000D135C" w:rsidP="000D135C">
      <w:pPr>
        <w:jc w:val="center"/>
        <w:rPr>
          <w:b/>
          <w:bCs/>
        </w:rPr>
      </w:pPr>
      <w:r>
        <w:rPr>
          <w:b/>
          <w:bCs/>
        </w:rPr>
        <w:t>Ivins City Arts Commission</w:t>
      </w:r>
    </w:p>
    <w:p w14:paraId="4ACB2683" w14:textId="6A2EA8A7" w:rsidR="000D135C" w:rsidRDefault="000D135C" w:rsidP="000D135C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420E5AE7" w14:textId="0DA529D3" w:rsidR="000D135C" w:rsidRDefault="00F52957" w:rsidP="000D135C">
      <w:pPr>
        <w:pStyle w:val="NoSpacing"/>
        <w:jc w:val="center"/>
        <w:rPr>
          <w:b/>
          <w:bCs/>
        </w:rPr>
      </w:pPr>
      <w:r>
        <w:rPr>
          <w:b/>
          <w:bCs/>
        </w:rPr>
        <w:t>January 14</w:t>
      </w:r>
      <w:r w:rsidR="00BE12EF">
        <w:rPr>
          <w:b/>
          <w:bCs/>
        </w:rPr>
        <w:t>,</w:t>
      </w:r>
      <w:r w:rsidR="0040359D">
        <w:rPr>
          <w:b/>
          <w:bCs/>
        </w:rPr>
        <w:t xml:space="preserve"> </w:t>
      </w:r>
      <w:r w:rsidR="00FD2010">
        <w:rPr>
          <w:b/>
          <w:bCs/>
        </w:rPr>
        <w:t>2026</w:t>
      </w:r>
      <w:r w:rsidR="00C257BF">
        <w:rPr>
          <w:b/>
          <w:bCs/>
        </w:rPr>
        <w:t>,</w:t>
      </w:r>
      <w:r w:rsidR="00FD2010">
        <w:rPr>
          <w:b/>
          <w:bCs/>
        </w:rPr>
        <w:t xml:space="preserve"> </w:t>
      </w:r>
      <w:r w:rsidR="000D135C">
        <w:rPr>
          <w:b/>
          <w:bCs/>
        </w:rPr>
        <w:t>5:</w:t>
      </w:r>
      <w:r w:rsidR="00E970FE">
        <w:rPr>
          <w:b/>
          <w:bCs/>
        </w:rPr>
        <w:t>3</w:t>
      </w:r>
      <w:r w:rsidR="000D135C">
        <w:rPr>
          <w:b/>
          <w:bCs/>
        </w:rPr>
        <w:t>0 PM</w:t>
      </w:r>
    </w:p>
    <w:p w14:paraId="5BB6E71D" w14:textId="2AD01913" w:rsidR="000D135C" w:rsidRDefault="000D135C" w:rsidP="000D135C">
      <w:pPr>
        <w:pStyle w:val="NoSpacing"/>
        <w:jc w:val="center"/>
        <w:rPr>
          <w:b/>
          <w:bCs/>
        </w:rPr>
      </w:pPr>
      <w:r>
        <w:rPr>
          <w:b/>
          <w:bCs/>
        </w:rPr>
        <w:t>Ivins City Hall – Council Chambers</w:t>
      </w:r>
    </w:p>
    <w:p w14:paraId="24AE4278" w14:textId="36DD5411" w:rsidR="00506121" w:rsidRDefault="00506121" w:rsidP="000D135C">
      <w:pPr>
        <w:pStyle w:val="NoSpacing"/>
        <w:jc w:val="center"/>
        <w:rPr>
          <w:b/>
          <w:bCs/>
        </w:rPr>
      </w:pPr>
      <w:r>
        <w:rPr>
          <w:b/>
          <w:bCs/>
        </w:rPr>
        <w:t>435</w:t>
      </w:r>
      <w:r w:rsidR="005407DB">
        <w:rPr>
          <w:b/>
          <w:bCs/>
        </w:rPr>
        <w:t>-628-0606</w:t>
      </w:r>
    </w:p>
    <w:p w14:paraId="26E026B6" w14:textId="77777777" w:rsidR="000D135C" w:rsidRDefault="000D135C" w:rsidP="000D135C">
      <w:pPr>
        <w:pStyle w:val="NoSpacing"/>
        <w:jc w:val="center"/>
        <w:rPr>
          <w:b/>
          <w:bCs/>
        </w:rPr>
      </w:pPr>
    </w:p>
    <w:p w14:paraId="47B2D576" w14:textId="0721A00E" w:rsidR="000D135C" w:rsidRPr="000D135C" w:rsidRDefault="000D135C" w:rsidP="000D135C">
      <w:pPr>
        <w:pStyle w:val="NoSpacing"/>
        <w:numPr>
          <w:ilvl w:val="0"/>
          <w:numId w:val="1"/>
        </w:numPr>
      </w:pPr>
      <w:r>
        <w:rPr>
          <w:b/>
          <w:bCs/>
        </w:rPr>
        <w:t>Welcome and call to order</w:t>
      </w:r>
    </w:p>
    <w:p w14:paraId="6E346346" w14:textId="08A00859" w:rsidR="000D135C" w:rsidRPr="000D135C" w:rsidRDefault="000D135C" w:rsidP="000D135C">
      <w:pPr>
        <w:pStyle w:val="NoSpacing"/>
        <w:numPr>
          <w:ilvl w:val="1"/>
          <w:numId w:val="1"/>
        </w:numPr>
      </w:pPr>
      <w:r w:rsidRPr="000D135C">
        <w:t>Acknowledgement of a quorum</w:t>
      </w:r>
    </w:p>
    <w:p w14:paraId="330CD4D0" w14:textId="6B73606C" w:rsidR="000D135C" w:rsidRDefault="000D135C" w:rsidP="000D135C">
      <w:pPr>
        <w:pStyle w:val="NoSpacing"/>
        <w:numPr>
          <w:ilvl w:val="1"/>
          <w:numId w:val="1"/>
        </w:numPr>
      </w:pPr>
      <w:r>
        <w:t>Disclosures/conflicts</w:t>
      </w:r>
    </w:p>
    <w:p w14:paraId="09D59546" w14:textId="2F0C8729" w:rsidR="000D135C" w:rsidRDefault="000D135C" w:rsidP="000D135C">
      <w:pPr>
        <w:pStyle w:val="NoSpacing"/>
        <w:numPr>
          <w:ilvl w:val="1"/>
          <w:numId w:val="1"/>
        </w:numPr>
      </w:pPr>
      <w:r>
        <w:t xml:space="preserve">Approve minutes from </w:t>
      </w:r>
      <w:r w:rsidR="00F52957">
        <w:t xml:space="preserve">December </w:t>
      </w:r>
      <w:r w:rsidR="00FD2010">
        <w:t>9</w:t>
      </w:r>
      <w:r>
        <w:t>, 2025</w:t>
      </w:r>
    </w:p>
    <w:p w14:paraId="71739BD0" w14:textId="77777777" w:rsidR="00960D3E" w:rsidRDefault="00960D3E" w:rsidP="00960D3E">
      <w:pPr>
        <w:pStyle w:val="NoSpacing"/>
      </w:pPr>
    </w:p>
    <w:p w14:paraId="7C8292FD" w14:textId="568B2906" w:rsidR="009064A8" w:rsidRDefault="009064A8" w:rsidP="009064A8">
      <w:pPr>
        <w:pStyle w:val="NoSpacing"/>
        <w:numPr>
          <w:ilvl w:val="0"/>
          <w:numId w:val="1"/>
        </w:numPr>
        <w:rPr>
          <w:b/>
          <w:bCs/>
        </w:rPr>
      </w:pPr>
      <w:r w:rsidRPr="009064A8">
        <w:rPr>
          <w:b/>
          <w:bCs/>
        </w:rPr>
        <w:t>Reports</w:t>
      </w:r>
    </w:p>
    <w:p w14:paraId="2F0BF08F" w14:textId="1FD8BBCD" w:rsidR="009D2FFD" w:rsidRPr="009D2FFD" w:rsidRDefault="009D2FFD" w:rsidP="009D2FFD">
      <w:pPr>
        <w:pStyle w:val="NoSpacing"/>
        <w:numPr>
          <w:ilvl w:val="1"/>
          <w:numId w:val="1"/>
        </w:numPr>
      </w:pPr>
      <w:r>
        <w:t>2025 Annual Report</w:t>
      </w:r>
      <w:r w:rsidR="00201F92">
        <w:t xml:space="preserve"> - Michele</w:t>
      </w:r>
    </w:p>
    <w:p w14:paraId="1F5C405E" w14:textId="77777777" w:rsidR="000D135C" w:rsidRDefault="000D135C" w:rsidP="000D135C">
      <w:pPr>
        <w:pStyle w:val="NoSpacing"/>
      </w:pPr>
    </w:p>
    <w:p w14:paraId="67FF7552" w14:textId="49D73313" w:rsidR="000D135C" w:rsidRPr="000D135C" w:rsidRDefault="000D135C" w:rsidP="000D135C">
      <w:pPr>
        <w:pStyle w:val="NoSpacing"/>
        <w:numPr>
          <w:ilvl w:val="0"/>
          <w:numId w:val="1"/>
        </w:numPr>
      </w:pPr>
      <w:r>
        <w:rPr>
          <w:b/>
          <w:bCs/>
        </w:rPr>
        <w:t>Discussion and potential action items</w:t>
      </w:r>
    </w:p>
    <w:p w14:paraId="0CD7F331" w14:textId="0DA962AB" w:rsidR="00DF26B6" w:rsidRDefault="00DF26B6" w:rsidP="000D135C">
      <w:pPr>
        <w:pStyle w:val="NoSpacing"/>
        <w:numPr>
          <w:ilvl w:val="1"/>
          <w:numId w:val="1"/>
        </w:numPr>
      </w:pPr>
      <w:r>
        <w:t xml:space="preserve">RAP </w:t>
      </w:r>
      <w:r w:rsidR="001D21D2">
        <w:t>A</w:t>
      </w:r>
      <w:r>
        <w:t xml:space="preserve">pplications: </w:t>
      </w:r>
      <w:r w:rsidR="001D21D2">
        <w:t>applicant presentations &amp; prior year reports</w:t>
      </w:r>
    </w:p>
    <w:p w14:paraId="0C3B8975" w14:textId="6E71D787" w:rsidR="001D21D2" w:rsidRDefault="00DA49A3" w:rsidP="000D135C">
      <w:pPr>
        <w:pStyle w:val="NoSpacing"/>
        <w:numPr>
          <w:ilvl w:val="1"/>
          <w:numId w:val="1"/>
        </w:numPr>
      </w:pPr>
      <w:r>
        <w:t>Discussion</w:t>
      </w:r>
      <w:r w:rsidR="001D21D2">
        <w:t xml:space="preserve"> and recommendation for </w:t>
      </w:r>
      <w:r w:rsidR="00920C6E">
        <w:t>RAP funding</w:t>
      </w:r>
      <w:r w:rsidR="001D21D2">
        <w:t xml:space="preserve"> </w:t>
      </w:r>
    </w:p>
    <w:p w14:paraId="396A564F" w14:textId="63EFA66E" w:rsidR="00876E74" w:rsidRDefault="00407885" w:rsidP="00FF1DB5">
      <w:pPr>
        <w:pStyle w:val="NoSpacing"/>
        <w:numPr>
          <w:ilvl w:val="1"/>
          <w:numId w:val="1"/>
        </w:numPr>
      </w:pPr>
      <w:r>
        <w:t>A</w:t>
      </w:r>
      <w:r w:rsidR="008A3BAF">
        <w:t xml:space="preserve">rt-on-Loan </w:t>
      </w:r>
      <w:r w:rsidR="004174EA">
        <w:t>–</w:t>
      </w:r>
      <w:r w:rsidR="008A3BAF">
        <w:t xml:space="preserve"> Michele</w:t>
      </w:r>
    </w:p>
    <w:p w14:paraId="73A81A2B" w14:textId="732D8602" w:rsidR="00131CEB" w:rsidRDefault="00DD3D33" w:rsidP="00831B03">
      <w:pPr>
        <w:pStyle w:val="NoSpacing"/>
        <w:numPr>
          <w:ilvl w:val="1"/>
          <w:numId w:val="1"/>
        </w:numPr>
      </w:pPr>
      <w:r>
        <w:t>Website Blog – Kathy</w:t>
      </w:r>
    </w:p>
    <w:p w14:paraId="1E47F7DC" w14:textId="7F20DEEF" w:rsidR="00DD3D33" w:rsidRDefault="00B063E5" w:rsidP="00831B03">
      <w:pPr>
        <w:pStyle w:val="NoSpacing"/>
        <w:numPr>
          <w:ilvl w:val="1"/>
          <w:numId w:val="1"/>
        </w:numPr>
      </w:pPr>
      <w:r>
        <w:t xml:space="preserve">Crosswalk </w:t>
      </w:r>
      <w:r w:rsidR="00A433A5">
        <w:t>Project update</w:t>
      </w:r>
      <w:r w:rsidR="00DD3D33">
        <w:t xml:space="preserve"> – Liz </w:t>
      </w:r>
    </w:p>
    <w:p w14:paraId="4B91F497" w14:textId="6C7A8E78" w:rsidR="00DD3D33" w:rsidRDefault="00DD3D33" w:rsidP="00831B03">
      <w:pPr>
        <w:pStyle w:val="NoSpacing"/>
        <w:numPr>
          <w:ilvl w:val="1"/>
          <w:numId w:val="1"/>
        </w:numPr>
      </w:pPr>
      <w:r>
        <w:t>It’s a Wrap! – Daphne</w:t>
      </w:r>
    </w:p>
    <w:p w14:paraId="5B0899B7" w14:textId="1F69CEE0" w:rsidR="00DD3D33" w:rsidRPr="00131CEB" w:rsidRDefault="00DD3D33" w:rsidP="00920C6E">
      <w:pPr>
        <w:pStyle w:val="NoSpacing"/>
        <w:ind w:left="1080"/>
      </w:pPr>
    </w:p>
    <w:p w14:paraId="3B571E72" w14:textId="77777777" w:rsidR="00831B03" w:rsidRPr="00831B03" w:rsidRDefault="00831B03" w:rsidP="00831B03">
      <w:pPr>
        <w:pStyle w:val="NoSpacing"/>
        <w:ind w:left="1980"/>
      </w:pPr>
    </w:p>
    <w:p w14:paraId="524F67A0" w14:textId="0356FDE6" w:rsidR="0040359D" w:rsidRPr="0056633F" w:rsidRDefault="0040359D" w:rsidP="0040359D">
      <w:pPr>
        <w:pStyle w:val="NoSpacing"/>
        <w:numPr>
          <w:ilvl w:val="0"/>
          <w:numId w:val="1"/>
        </w:numPr>
      </w:pPr>
      <w:r>
        <w:rPr>
          <w:b/>
          <w:bCs/>
        </w:rPr>
        <w:t>Additional Items</w:t>
      </w:r>
      <w:r w:rsidR="007B031C">
        <w:rPr>
          <w:b/>
          <w:bCs/>
        </w:rPr>
        <w:t xml:space="preserve"> from the Chair/Vice-Chair/Commissioners</w:t>
      </w:r>
    </w:p>
    <w:p w14:paraId="1856643D" w14:textId="77777777" w:rsidR="00E2092C" w:rsidRDefault="00E2092C" w:rsidP="00DD3D33">
      <w:pPr>
        <w:pStyle w:val="NoSpacing"/>
      </w:pPr>
    </w:p>
    <w:p w14:paraId="6C1E9BBE" w14:textId="33FEE509" w:rsidR="0040359D" w:rsidRPr="0040359D" w:rsidRDefault="0040359D" w:rsidP="0040359D">
      <w:pPr>
        <w:pStyle w:val="NoSpacing"/>
        <w:numPr>
          <w:ilvl w:val="0"/>
          <w:numId w:val="1"/>
        </w:numPr>
      </w:pPr>
      <w:r>
        <w:rPr>
          <w:b/>
          <w:bCs/>
        </w:rPr>
        <w:t>Adjourn</w:t>
      </w:r>
    </w:p>
    <w:p w14:paraId="4C94DC50" w14:textId="77777777" w:rsidR="0040359D" w:rsidRDefault="0040359D" w:rsidP="0040359D">
      <w:pPr>
        <w:pStyle w:val="NoSpacing"/>
        <w:rPr>
          <w:b/>
          <w:bCs/>
        </w:rPr>
      </w:pPr>
    </w:p>
    <w:p w14:paraId="4EFDE150" w14:textId="73BFCE64" w:rsidR="0040359D" w:rsidRDefault="0040359D" w:rsidP="0040359D">
      <w:pPr>
        <w:pStyle w:val="NoSpacing"/>
      </w:pPr>
      <w:r>
        <w:rPr>
          <w:b/>
          <w:bCs/>
        </w:rPr>
        <w:t xml:space="preserve">Next meeting: </w:t>
      </w:r>
      <w:r w:rsidR="00735204">
        <w:rPr>
          <w:b/>
          <w:bCs/>
        </w:rPr>
        <w:t xml:space="preserve">February </w:t>
      </w:r>
      <w:r w:rsidR="007B2E8B">
        <w:rPr>
          <w:b/>
          <w:bCs/>
        </w:rPr>
        <w:t>11</w:t>
      </w:r>
      <w:r>
        <w:rPr>
          <w:b/>
          <w:bCs/>
        </w:rPr>
        <w:t>, 202</w:t>
      </w:r>
      <w:r w:rsidR="007F79DE">
        <w:rPr>
          <w:b/>
          <w:bCs/>
        </w:rPr>
        <w:t>6</w:t>
      </w:r>
    </w:p>
    <w:p w14:paraId="733A2765" w14:textId="77777777" w:rsidR="00F37D69" w:rsidRDefault="00F37D69" w:rsidP="0040359D">
      <w:pPr>
        <w:pStyle w:val="NoSpacing"/>
      </w:pPr>
    </w:p>
    <w:p w14:paraId="203ACF49" w14:textId="1A540417" w:rsidR="00F37D69" w:rsidRDefault="00F37D69" w:rsidP="0040359D">
      <w:pPr>
        <w:pStyle w:val="NoSpacing"/>
      </w:pPr>
      <w:r>
        <w:t>Ivins City will make efforts to provide reasonable accommodation</w:t>
      </w:r>
      <w:r w:rsidR="0007394F">
        <w:t xml:space="preserve"> to disabled members of the public in accessing City programs. Please contact the City Recorder at least 24 hours in advance if you have special needs.</w:t>
      </w:r>
    </w:p>
    <w:p w14:paraId="03CC998E" w14:textId="77777777" w:rsidR="0007394F" w:rsidRDefault="0007394F" w:rsidP="0040359D">
      <w:pPr>
        <w:pStyle w:val="NoSpacing"/>
      </w:pPr>
    </w:p>
    <w:p w14:paraId="32847900" w14:textId="511CBF91" w:rsidR="0007394F" w:rsidRDefault="0007394F" w:rsidP="0040359D">
      <w:pPr>
        <w:pStyle w:val="NoSpacing"/>
      </w:pPr>
      <w:r>
        <w:t xml:space="preserve">I </w:t>
      </w:r>
      <w:r w:rsidR="00381DB1">
        <w:t>hereby</w:t>
      </w:r>
      <w:r>
        <w:t xml:space="preserve"> certify that I have posted copies of this agenda in three public and conspicuous places on ________________, 2025. Ivins City Hall, the Ivins Post office and the Kayenta Sales Office. I have also sent a copy of this agenda to The Spectrum newspaper.</w:t>
      </w:r>
    </w:p>
    <w:p w14:paraId="37F6697C" w14:textId="77777777" w:rsidR="002C131C" w:rsidRDefault="002C131C" w:rsidP="0040359D">
      <w:pPr>
        <w:pStyle w:val="NoSpacing"/>
      </w:pPr>
    </w:p>
    <w:p w14:paraId="1E2C9E00" w14:textId="77777777" w:rsidR="002C131C" w:rsidRDefault="002C131C" w:rsidP="0040359D">
      <w:pPr>
        <w:pStyle w:val="NoSpacing"/>
        <w:pBdr>
          <w:bottom w:val="single" w:sz="12" w:space="1" w:color="auto"/>
        </w:pBdr>
      </w:pPr>
    </w:p>
    <w:p w14:paraId="12832E3A" w14:textId="771411B1" w:rsidR="0040359D" w:rsidRDefault="002C131C" w:rsidP="0006035A">
      <w:pPr>
        <w:pStyle w:val="NoSpacing"/>
      </w:pPr>
      <w:r w:rsidRPr="002C131C">
        <w:t>Sharon Allen, Deputy City Recorder</w:t>
      </w:r>
    </w:p>
    <w:p w14:paraId="3102F670" w14:textId="77777777" w:rsidR="004316B8" w:rsidRDefault="004316B8" w:rsidP="0006035A">
      <w:pPr>
        <w:pStyle w:val="NoSpacing"/>
      </w:pPr>
    </w:p>
    <w:p w14:paraId="0BF9B9B9" w14:textId="77777777" w:rsidR="004316B8" w:rsidRDefault="004316B8" w:rsidP="0006035A">
      <w:pPr>
        <w:pStyle w:val="NoSpacing"/>
      </w:pPr>
    </w:p>
    <w:p w14:paraId="0E0FA28C" w14:textId="348382B2" w:rsidR="004316B8" w:rsidRPr="004316B8" w:rsidRDefault="004316B8" w:rsidP="00100665">
      <w:pPr>
        <w:pStyle w:val="NoSpacing"/>
        <w:rPr>
          <w:color w:val="EE0000"/>
        </w:rPr>
      </w:pPr>
    </w:p>
    <w:sectPr w:rsidR="004316B8" w:rsidRPr="00431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215"/>
    <w:multiLevelType w:val="hybridMultilevel"/>
    <w:tmpl w:val="FD7E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2E2"/>
    <w:multiLevelType w:val="hybridMultilevel"/>
    <w:tmpl w:val="17BA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23A52"/>
    <w:multiLevelType w:val="hybridMultilevel"/>
    <w:tmpl w:val="51769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9A2F85"/>
    <w:multiLevelType w:val="hybridMultilevel"/>
    <w:tmpl w:val="6E46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59550">
    <w:abstractNumId w:val="1"/>
  </w:num>
  <w:num w:numId="2" w16cid:durableId="634337708">
    <w:abstractNumId w:val="3"/>
  </w:num>
  <w:num w:numId="3" w16cid:durableId="1874228181">
    <w:abstractNumId w:val="0"/>
  </w:num>
  <w:num w:numId="4" w16cid:durableId="1889798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5C"/>
    <w:rsid w:val="0006035A"/>
    <w:rsid w:val="00067488"/>
    <w:rsid w:val="0007394F"/>
    <w:rsid w:val="000B38E3"/>
    <w:rsid w:val="000C0674"/>
    <w:rsid w:val="000D135C"/>
    <w:rsid w:val="00100665"/>
    <w:rsid w:val="00105502"/>
    <w:rsid w:val="00131CEB"/>
    <w:rsid w:val="001409F3"/>
    <w:rsid w:val="0014701D"/>
    <w:rsid w:val="0015442F"/>
    <w:rsid w:val="001D21D2"/>
    <w:rsid w:val="001F3DB9"/>
    <w:rsid w:val="00201F92"/>
    <w:rsid w:val="00217AEE"/>
    <w:rsid w:val="00273E8F"/>
    <w:rsid w:val="00286CA4"/>
    <w:rsid w:val="00292B86"/>
    <w:rsid w:val="002B4B67"/>
    <w:rsid w:val="002C131C"/>
    <w:rsid w:val="00306983"/>
    <w:rsid w:val="003447C4"/>
    <w:rsid w:val="00347B6B"/>
    <w:rsid w:val="00381DB1"/>
    <w:rsid w:val="003929FE"/>
    <w:rsid w:val="003A7103"/>
    <w:rsid w:val="0040359D"/>
    <w:rsid w:val="00407885"/>
    <w:rsid w:val="004174EA"/>
    <w:rsid w:val="004316B8"/>
    <w:rsid w:val="00437D0A"/>
    <w:rsid w:val="00460320"/>
    <w:rsid w:val="004E65A5"/>
    <w:rsid w:val="00506121"/>
    <w:rsid w:val="00506F60"/>
    <w:rsid w:val="00532F82"/>
    <w:rsid w:val="005407DB"/>
    <w:rsid w:val="005510B9"/>
    <w:rsid w:val="0056633F"/>
    <w:rsid w:val="005B02E6"/>
    <w:rsid w:val="005B43B7"/>
    <w:rsid w:val="006729D2"/>
    <w:rsid w:val="006C4A2E"/>
    <w:rsid w:val="006D1210"/>
    <w:rsid w:val="00732300"/>
    <w:rsid w:val="00735204"/>
    <w:rsid w:val="007370D8"/>
    <w:rsid w:val="00784FE3"/>
    <w:rsid w:val="007B031C"/>
    <w:rsid w:val="007B2E8B"/>
    <w:rsid w:val="007D43EE"/>
    <w:rsid w:val="007F79DE"/>
    <w:rsid w:val="008309A7"/>
    <w:rsid w:val="00831B03"/>
    <w:rsid w:val="00876E74"/>
    <w:rsid w:val="008A3BAF"/>
    <w:rsid w:val="008D7679"/>
    <w:rsid w:val="009064A8"/>
    <w:rsid w:val="00920C6E"/>
    <w:rsid w:val="00960D3E"/>
    <w:rsid w:val="00972C23"/>
    <w:rsid w:val="009A1295"/>
    <w:rsid w:val="009A66BC"/>
    <w:rsid w:val="009D2FFD"/>
    <w:rsid w:val="009E7F7F"/>
    <w:rsid w:val="009F18CF"/>
    <w:rsid w:val="00A22459"/>
    <w:rsid w:val="00A23881"/>
    <w:rsid w:val="00A40B8D"/>
    <w:rsid w:val="00A433A5"/>
    <w:rsid w:val="00AF1FD9"/>
    <w:rsid w:val="00B063E5"/>
    <w:rsid w:val="00B40B4E"/>
    <w:rsid w:val="00B55B9A"/>
    <w:rsid w:val="00B74860"/>
    <w:rsid w:val="00BB1994"/>
    <w:rsid w:val="00BE12EF"/>
    <w:rsid w:val="00C257BF"/>
    <w:rsid w:val="00C471DB"/>
    <w:rsid w:val="00C74CCE"/>
    <w:rsid w:val="00CC34B4"/>
    <w:rsid w:val="00CD04E5"/>
    <w:rsid w:val="00D07B57"/>
    <w:rsid w:val="00D219FA"/>
    <w:rsid w:val="00D63C89"/>
    <w:rsid w:val="00D83165"/>
    <w:rsid w:val="00DA0BB7"/>
    <w:rsid w:val="00DA49A3"/>
    <w:rsid w:val="00DD3D33"/>
    <w:rsid w:val="00DF26B6"/>
    <w:rsid w:val="00E2092C"/>
    <w:rsid w:val="00E37596"/>
    <w:rsid w:val="00E75AAE"/>
    <w:rsid w:val="00E806FB"/>
    <w:rsid w:val="00E970FE"/>
    <w:rsid w:val="00EB50A8"/>
    <w:rsid w:val="00F16112"/>
    <w:rsid w:val="00F37D69"/>
    <w:rsid w:val="00F52957"/>
    <w:rsid w:val="00F56C81"/>
    <w:rsid w:val="00F80C8E"/>
    <w:rsid w:val="00FA41B4"/>
    <w:rsid w:val="00FD2010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F00A"/>
  <w15:chartTrackingRefBased/>
  <w15:docId w15:val="{48244FD1-CA3F-43DB-8DAF-49142B8E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35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1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968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Adams</dc:creator>
  <cp:keywords/>
  <dc:description/>
  <cp:lastModifiedBy>Kathy Smith</cp:lastModifiedBy>
  <cp:revision>3</cp:revision>
  <cp:lastPrinted>2025-09-29T19:55:00Z</cp:lastPrinted>
  <dcterms:created xsi:type="dcterms:W3CDTF">2026-01-08T22:05:00Z</dcterms:created>
  <dcterms:modified xsi:type="dcterms:W3CDTF">2026-01-08T22:05:00Z</dcterms:modified>
</cp:coreProperties>
</file>